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FFE5A" w14:textId="440D4CE6" w:rsidR="00ED2F0A" w:rsidRDefault="001D2A62" w:rsidP="001D2A62">
      <w:pPr>
        <w:jc w:val="center"/>
      </w:pPr>
      <w:r>
        <w:t xml:space="preserve">PRESS RELEASE </w:t>
      </w:r>
    </w:p>
    <w:p w14:paraId="4D4BE9CC" w14:textId="21421E87" w:rsidR="00A10B8B" w:rsidRDefault="00A10B8B" w:rsidP="001D2A62">
      <w:pPr>
        <w:jc w:val="center"/>
      </w:pPr>
      <w:r>
        <w:t>UPDATE</w:t>
      </w:r>
    </w:p>
    <w:p w14:paraId="383F92C0" w14:textId="79ED9C40" w:rsidR="001D2A62" w:rsidRDefault="001D2A62" w:rsidP="001D2A62"/>
    <w:p w14:paraId="58938C75" w14:textId="77777777" w:rsidR="003966DD" w:rsidRDefault="001D2A62" w:rsidP="001D2A62">
      <w:r>
        <w:t>Gatesville, Coryell County Texas</w:t>
      </w:r>
    </w:p>
    <w:p w14:paraId="2B902E8D" w14:textId="68D6F14B" w:rsidR="001D2A62" w:rsidRDefault="003966DD" w:rsidP="001D2A62">
      <w:r>
        <w:t xml:space="preserve"> March 1</w:t>
      </w:r>
      <w:r w:rsidR="00710DA8">
        <w:t>6</w:t>
      </w:r>
      <w:r>
        <w:t>, 2020</w:t>
      </w:r>
    </w:p>
    <w:p w14:paraId="636AA09A" w14:textId="0CA03008" w:rsidR="001D2A62" w:rsidRDefault="001D2A62" w:rsidP="001D2A62"/>
    <w:p w14:paraId="785F4E96" w14:textId="6131B3AC" w:rsidR="001D2A62" w:rsidRDefault="001D2A62" w:rsidP="001D2A62">
      <w:r>
        <w:t xml:space="preserve">Coryell County Emergency Management </w:t>
      </w:r>
      <w:r w:rsidR="00710DA8">
        <w:t>continue to</w:t>
      </w:r>
      <w:r>
        <w:t xml:space="preserve"> work with Local, State and Federal Health Authorities coordinating resources due to COVID-19 virus. </w:t>
      </w:r>
    </w:p>
    <w:p w14:paraId="4AC6B64F" w14:textId="363DB015" w:rsidR="0022248F" w:rsidRDefault="0022248F" w:rsidP="001D2A62">
      <w:r>
        <w:t xml:space="preserve">Since Friday 12 persons have been tested and three have returned negative for the COVID-19 virus. We are expecting more results today, as the remaining persons tested continue to home quarantine awaiting results. </w:t>
      </w:r>
    </w:p>
    <w:p w14:paraId="230DCBD3" w14:textId="3DD4C68C" w:rsidR="001D2A62" w:rsidRDefault="00710DA8" w:rsidP="001D2A62">
      <w:r>
        <w:t xml:space="preserve">Coryell County held a </w:t>
      </w:r>
      <w:r w:rsidR="0022248F">
        <w:t>commissioner</w:t>
      </w:r>
      <w:r>
        <w:t xml:space="preserve"> meeting this morning along with J.D. Sheffield to coordinate efforts in the Coryell County area. Friday the County declared a Disaster Declaration outlining what steps the county government is doing to slow the spread of COVID-19 in the local area. The commissioners have authorized the hiring of three temporary employees to field calls from the community regarding the COVID-19 situation in Coryell County. </w:t>
      </w:r>
    </w:p>
    <w:p w14:paraId="203138C7" w14:textId="4DCC9C55" w:rsidR="001D2A62" w:rsidRDefault="001D2A62" w:rsidP="001D2A62">
      <w:r>
        <w:t xml:space="preserve">Coryell Memorial Hospital (CMH) has set up a triage area before patients are admitted to the emergency room </w:t>
      </w:r>
      <w:r w:rsidR="003966DD">
        <w:t xml:space="preserve">to assess if persons are showing signs of COVID-19. </w:t>
      </w:r>
      <w:r w:rsidR="00710DA8">
        <w:t xml:space="preserve">This is done to provide CMH the ability to slow the impact on the medical system. </w:t>
      </w:r>
    </w:p>
    <w:p w14:paraId="3D963A67" w14:textId="09D9ADE1" w:rsidR="00710DA8" w:rsidRDefault="00710DA8" w:rsidP="001D2A62">
      <w:r>
        <w:t xml:space="preserve">Citizens are to contact their medical provider prior to going to local hospitals, once the physician advises the citizen to seek medical treatment they are to go to the triage area outside the medical facility where they will be evaluated for symptoms and if further testing is needed. </w:t>
      </w:r>
    </w:p>
    <w:p w14:paraId="65FB869B" w14:textId="40CD945B" w:rsidR="003966DD" w:rsidRDefault="003966DD" w:rsidP="001D2A62">
      <w:r>
        <w:t>Please continue to monitor local news for updates to the situation as the County continues to update and take measure to ensure that steps are taken to contain the spread of COVID-19.</w:t>
      </w:r>
    </w:p>
    <w:p w14:paraId="29C12E04" w14:textId="40EF451D" w:rsidR="003966DD" w:rsidRDefault="003966DD" w:rsidP="001D2A62">
      <w:r>
        <w:t>Continues to practice good hygiene habits by</w:t>
      </w:r>
      <w:r w:rsidR="00710DA8">
        <w:t xml:space="preserve"> keeping social distances from others,</w:t>
      </w:r>
      <w:r>
        <w:t xml:space="preserve"> washing hands and sanitizing surfaces, if you show possible signs of COVID-19 contact your health provider prior to going to the emergency room. </w:t>
      </w:r>
    </w:p>
    <w:p w14:paraId="37F1CF30" w14:textId="7EEF794C" w:rsidR="003966DD" w:rsidRDefault="00710DA8" w:rsidP="001D2A62">
      <w:r>
        <w:t>Please refrain from hording and panic buying hygiene products</w:t>
      </w:r>
      <w:r w:rsidR="00A10B8B">
        <w:t>, water and other food supplies</w:t>
      </w:r>
      <w:r>
        <w:t xml:space="preserve"> as to prevent a shortage of products. We will continue to update the community as the situation progresses</w:t>
      </w:r>
      <w:r w:rsidR="00A10B8B">
        <w:t xml:space="preserve">. </w:t>
      </w:r>
      <w:r w:rsidR="003966DD">
        <w:t xml:space="preserve"> </w:t>
      </w:r>
    </w:p>
    <w:p w14:paraId="07C260D1" w14:textId="77777777" w:rsidR="003966DD" w:rsidRDefault="003966DD" w:rsidP="001D2A62"/>
    <w:p w14:paraId="334F6FC5" w14:textId="097F9DCE" w:rsidR="003966DD" w:rsidRDefault="003966DD" w:rsidP="001D2A62"/>
    <w:p w14:paraId="7FD59504" w14:textId="3FC2A899" w:rsidR="003966DD" w:rsidRDefault="003966DD" w:rsidP="001D2A62"/>
    <w:p w14:paraId="29CAD006" w14:textId="3CE94AF1" w:rsidR="003966DD" w:rsidRDefault="003966DD" w:rsidP="001D2A62">
      <w:r>
        <w:t>Coryell County COVID-19 Press Release 1</w:t>
      </w:r>
      <w:r w:rsidR="00D63CEE">
        <w:t>6</w:t>
      </w:r>
      <w:r>
        <w:t xml:space="preserve"> March 2020</w:t>
      </w:r>
      <w:bookmarkStart w:id="0" w:name="_GoBack"/>
      <w:bookmarkEnd w:id="0"/>
    </w:p>
    <w:sectPr w:rsidR="00396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62"/>
    <w:rsid w:val="001C71B8"/>
    <w:rsid w:val="001D2A62"/>
    <w:rsid w:val="0022248F"/>
    <w:rsid w:val="003966DD"/>
    <w:rsid w:val="00710DA8"/>
    <w:rsid w:val="00A10B8B"/>
    <w:rsid w:val="00D63CEE"/>
    <w:rsid w:val="00ED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268C"/>
  <w15:chartTrackingRefBased/>
  <w15:docId w15:val="{2B5DA020-5B11-43B3-B827-FE223962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Strunk</dc:creator>
  <cp:keywords/>
  <dc:description/>
  <cp:lastModifiedBy>June Huckabee</cp:lastModifiedBy>
  <cp:revision>2</cp:revision>
  <dcterms:created xsi:type="dcterms:W3CDTF">2020-03-17T13:47:00Z</dcterms:created>
  <dcterms:modified xsi:type="dcterms:W3CDTF">2020-03-17T13:47:00Z</dcterms:modified>
</cp:coreProperties>
</file>